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9C" w:rsidRDefault="00D4609C" w:rsidP="00D4609C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ИЗВЕЩЕНИЕ</w:t>
      </w:r>
    </w:p>
    <w:p w:rsidR="00D4609C" w:rsidRDefault="00D4609C" w:rsidP="00D4609C">
      <w:pPr>
        <w:shd w:val="clear" w:color="auto" w:fill="FFFFFF"/>
        <w:jc w:val="center"/>
        <w:rPr>
          <w:color w:val="1D1B11"/>
        </w:rPr>
      </w:pPr>
      <w:r>
        <w:rPr>
          <w:color w:val="000000"/>
        </w:rPr>
        <w:t>о проведении открытого конкурса по выбору специализированной службы по вопросам похоронного дела на 2020 - 2023 годы</w:t>
      </w:r>
      <w:r>
        <w:rPr>
          <w:color w:val="1D1B11"/>
        </w:rPr>
        <w:t> на территории</w:t>
      </w:r>
      <w:r>
        <w:rPr>
          <w:color w:val="000000"/>
        </w:rPr>
        <w:t> муниципального образования </w:t>
      </w:r>
      <w:r>
        <w:rPr>
          <w:color w:val="1D1B11"/>
        </w:rPr>
        <w:t>«Малоземельский  сельсовет» Ненецкого автономного округа</w:t>
      </w:r>
    </w:p>
    <w:p w:rsidR="00D4609C" w:rsidRDefault="00D4609C" w:rsidP="00D4609C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0" w:type="auto"/>
        <w:tblInd w:w="-411" w:type="dxa"/>
        <w:tblLook w:val="04A0"/>
      </w:tblPr>
      <w:tblGrid>
        <w:gridCol w:w="9796"/>
      </w:tblGrid>
      <w:tr w:rsidR="00D4609C" w:rsidTr="00D4609C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 w:rsidP="00E369FF">
            <w:pPr>
              <w:pStyle w:val="a3"/>
              <w:numPr>
                <w:ilvl w:val="0"/>
                <w:numId w:val="1"/>
              </w:numPr>
              <w:spacing w:before="100" w:beforeAutospacing="1"/>
              <w:jc w:val="center"/>
            </w:pPr>
            <w:r>
              <w:rPr>
                <w:b/>
                <w:bCs/>
              </w:rPr>
              <w:t>Форма торгов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>
            <w:pPr>
              <w:spacing w:before="100" w:beforeAutospacing="1"/>
              <w:jc w:val="center"/>
            </w:pPr>
            <w:r>
              <w:t>Открытый конкурс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 w:rsidP="00E369FF">
            <w:pPr>
              <w:pStyle w:val="a3"/>
              <w:numPr>
                <w:ilvl w:val="0"/>
                <w:numId w:val="1"/>
              </w:numPr>
              <w:spacing w:before="100" w:beforeAutospacing="1"/>
              <w:jc w:val="center"/>
            </w:pPr>
            <w:r>
              <w:rPr>
                <w:b/>
                <w:bCs/>
              </w:rPr>
              <w:t>Заказчик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>
            <w:pPr>
              <w:jc w:val="center"/>
            </w:pPr>
            <w:r>
              <w:t xml:space="preserve">Наименование: Администрация муниципального образования </w:t>
            </w:r>
            <w:r>
              <w:rPr>
                <w:color w:val="1D1B11"/>
              </w:rPr>
              <w:t>«Малоземельский  сельсовет» Ненецкого автономного округа</w:t>
            </w:r>
          </w:p>
          <w:p w:rsidR="00D4609C" w:rsidRDefault="00D4609C">
            <w:pPr>
              <w:jc w:val="center"/>
            </w:pPr>
            <w:r>
              <w:t>Местонахождение:  166714, Ненецкий автономный округ, п. Нельмин-Нос, кв. Школьный, дом 6. Номер контактного телефона заказчика: 8 (81853) 33-3-17, 8 (81853) 33-4-43.</w:t>
            </w:r>
          </w:p>
          <w:p w:rsidR="00D4609C" w:rsidRDefault="00D4609C">
            <w:pPr>
              <w:jc w:val="center"/>
            </w:pPr>
            <w:r>
              <w:t xml:space="preserve">Адрес электронной почты: </w:t>
            </w:r>
            <w:r>
              <w:rPr>
                <w:lang w:val="en-US"/>
              </w:rPr>
              <w:t>adm</w:t>
            </w:r>
            <w:r>
              <w:t>-</w:t>
            </w:r>
            <w:r>
              <w:rPr>
                <w:lang w:val="en-US"/>
              </w:rPr>
              <w:t>neruta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D4609C" w:rsidRDefault="00D4609C">
            <w:pPr>
              <w:jc w:val="center"/>
            </w:pPr>
            <w:r>
              <w:t>Контактное лицо: Талеев Михаил Семенович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 w:rsidP="00E369FF">
            <w:pPr>
              <w:pStyle w:val="a3"/>
              <w:numPr>
                <w:ilvl w:val="0"/>
                <w:numId w:val="1"/>
              </w:numPr>
              <w:spacing w:before="100" w:beforeAutospacing="1"/>
              <w:jc w:val="center"/>
            </w:pPr>
            <w:r>
              <w:rPr>
                <w:b/>
                <w:bCs/>
              </w:rPr>
              <w:t>Предмет конкурса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>
            <w:pPr>
              <w:spacing w:before="100" w:beforeAutospacing="1"/>
              <w:jc w:val="center"/>
            </w:pPr>
            <w:r>
              <w:rPr>
                <w:bCs/>
              </w:rPr>
              <w:t>выбор </w:t>
            </w:r>
            <w:r>
              <w:rPr>
                <w:bCs/>
                <w:color w:val="000000"/>
              </w:rPr>
              <w:t>специализированной службы по вопросам похоронного дела </w:t>
            </w:r>
            <w:r>
              <w:rPr>
                <w:bCs/>
              </w:rPr>
              <w:t>на 2020 — 2023 годы на территории</w:t>
            </w:r>
            <w:r>
              <w:rPr>
                <w:bCs/>
                <w:color w:val="1D1B11"/>
              </w:rPr>
              <w:t> муниципального образования «Малоземельский сельсовет» Ненецкого автономного округа</w:t>
            </w:r>
          </w:p>
        </w:tc>
      </w:tr>
      <w:tr w:rsidR="00D4609C" w:rsidTr="00D4609C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 w:rsidP="00E369FF">
            <w:pPr>
              <w:pStyle w:val="a3"/>
              <w:numPr>
                <w:ilvl w:val="0"/>
                <w:numId w:val="1"/>
              </w:numPr>
              <w:ind w:left="714" w:hanging="357"/>
              <w:jc w:val="center"/>
            </w:pPr>
            <w:r>
              <w:rPr>
                <w:b/>
                <w:bCs/>
              </w:rPr>
              <w:t>Место оказания услуг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>
            <w:pPr>
              <w:spacing w:before="100" w:beforeAutospacing="1"/>
              <w:jc w:val="center"/>
            </w:pPr>
            <w:r>
              <w:t>Ненецкий автономный округ, территория муниципального образования «Малоземельский сельсовет» Ненецкого автономного округа (п. Нельмин-Нос).</w:t>
            </w:r>
            <w:r>
              <w:rPr>
                <w:color w:val="1D1B11"/>
              </w:rPr>
              <w:t xml:space="preserve"> 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 w:rsidP="00E369FF">
            <w:pPr>
              <w:pStyle w:val="a3"/>
              <w:numPr>
                <w:ilvl w:val="0"/>
                <w:numId w:val="1"/>
              </w:numPr>
              <w:spacing w:before="100" w:beforeAutospacing="1"/>
              <w:jc w:val="center"/>
            </w:pPr>
            <w:r>
              <w:rPr>
                <w:b/>
              </w:rPr>
              <w:t>Срок действия полномочий</w:t>
            </w:r>
            <w:r>
              <w:rPr>
                <w:b/>
                <w:bCs/>
              </w:rPr>
              <w:t xml:space="preserve"> специализированной службы по вопросам похоронного </w:t>
            </w:r>
            <w:r>
              <w:rPr>
                <w:b/>
              </w:rPr>
              <w:t>дела</w:t>
            </w:r>
            <w:r>
              <w:rPr>
                <w:rFonts w:eastAsia="SimSun"/>
                <w:b/>
                <w:kern w:val="2"/>
                <w:lang w:eastAsia="ar-SA"/>
              </w:rPr>
              <w:t xml:space="preserve"> на территории </w:t>
            </w:r>
            <w:r>
              <w:rPr>
                <w:b/>
              </w:rPr>
              <w:t>«Малоземельский сельсовет» Ненецкого автономного округа:</w:t>
            </w:r>
            <w:r>
              <w:t xml:space="preserve"> с момента присвоения статуса сроком на три года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 w:rsidP="00E369FF">
            <w:pPr>
              <w:pStyle w:val="a3"/>
              <w:numPr>
                <w:ilvl w:val="0"/>
                <w:numId w:val="1"/>
              </w:numPr>
              <w:spacing w:before="100" w:beforeAutospacing="1"/>
              <w:jc w:val="center"/>
            </w:pPr>
            <w:r>
              <w:rPr>
                <w:b/>
                <w:bCs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>
            <w:pPr>
              <w:spacing w:before="100" w:beforeAutospacing="1"/>
              <w:jc w:val="both"/>
            </w:pPr>
            <w:r>
              <w:t>Конкурсная документация предоставляется бесплатно с</w:t>
            </w:r>
            <w:r>
              <w:rPr>
                <w:color w:val="FF0000"/>
              </w:rPr>
              <w:t xml:space="preserve"> </w:t>
            </w:r>
            <w:r>
              <w:t>11.</w:t>
            </w:r>
            <w:r>
              <w:rPr>
                <w:color w:val="0D0D0D"/>
              </w:rPr>
              <w:t>06.2020 года до 17 часов 22.06.2020</w:t>
            </w:r>
            <w:r>
              <w:rPr>
                <w:color w:val="FF0000"/>
              </w:rPr>
              <w:t xml:space="preserve"> </w:t>
            </w:r>
            <w:r>
              <w:t xml:space="preserve">года по адресу: Ненецкий автономный округ, п. Нельмин-Нос, кв. Школьный, дом 6; официальный сайт, на котором размещена информация: </w:t>
            </w:r>
            <w:r>
              <w:rPr>
                <w:lang w:val="en-US"/>
              </w:rPr>
              <w:t>malozemadm</w:t>
            </w:r>
            <w:r>
              <w:t>.</w:t>
            </w:r>
            <w:r>
              <w:rPr>
                <w:lang w:val="en-US"/>
              </w:rPr>
              <w:t>ru</w:t>
            </w:r>
            <w:r>
              <w:rPr>
                <w:color w:val="1D1B11"/>
              </w:rPr>
              <w:t xml:space="preserve"> (раздел муниципальный заказ)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 w:rsidP="00E369FF">
            <w:pPr>
              <w:pStyle w:val="a3"/>
              <w:numPr>
                <w:ilvl w:val="0"/>
                <w:numId w:val="1"/>
              </w:numPr>
              <w:spacing w:before="100" w:beforeAutospacing="1"/>
              <w:jc w:val="center"/>
            </w:pPr>
            <w:r>
              <w:rPr>
                <w:b/>
                <w:bCs/>
              </w:rPr>
              <w:t>Место, дата и время вскрытия конвертов с заявками на участие в конкурсе, место и дата рассмотрения таких заявок и подведение итогов конкурса</w:t>
            </w:r>
          </w:p>
        </w:tc>
      </w:tr>
      <w:tr w:rsidR="00D4609C" w:rsidTr="00D460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609C" w:rsidRDefault="00D4609C">
            <w:pPr>
              <w:spacing w:before="100" w:beforeAutospacing="1"/>
              <w:jc w:val="both"/>
            </w:pPr>
            <w:r>
              <w:t>Вскрытие конвертов с заявками на участие в конкурсе будет производиться конкурсной комиссией по адресу: 166714, Ненецкий автономный округ, п. Нельмин-Нос, кв. Школьный, дом 6 в 10-00 часов по московскому времени 23</w:t>
            </w:r>
            <w:r>
              <w:rPr>
                <w:color w:val="0D0D0D"/>
              </w:rPr>
              <w:t>.06.2020</w:t>
            </w:r>
            <w:r>
              <w:t xml:space="preserve"> года, кабинет Главы МО.</w:t>
            </w:r>
          </w:p>
          <w:p w:rsidR="00D4609C" w:rsidRDefault="00D4609C" w:rsidP="00CC7DE4">
            <w:pPr>
              <w:spacing w:before="100" w:beforeAutospacing="1"/>
              <w:jc w:val="both"/>
            </w:pPr>
            <w:r>
              <w:t>Рассмотрение заявок и подведение итогов конкурса будет производиться конкурсной комиссией по адресу: 166714, Ненецкий автономный округ, п. Нельмин-Нос, кв. Школьный, дом 6 в 10-00 часов по московскому времени 2</w:t>
            </w:r>
            <w:r w:rsidR="00CC7DE4">
              <w:t>5</w:t>
            </w:r>
            <w:r>
              <w:rPr>
                <w:color w:val="0D0D0D"/>
              </w:rPr>
              <w:t>.06.2020</w:t>
            </w:r>
            <w:r>
              <w:t xml:space="preserve"> года, кабинет Главы МО.</w:t>
            </w:r>
          </w:p>
        </w:tc>
      </w:tr>
    </w:tbl>
    <w:p w:rsidR="005F5733" w:rsidRDefault="00CC7DE4"/>
    <w:p w:rsidR="00D4609C" w:rsidRPr="00D4609C" w:rsidRDefault="00D4609C" w:rsidP="00D4609C">
      <w:pPr>
        <w:pStyle w:val="2"/>
        <w:jc w:val="left"/>
        <w:rPr>
          <w:b w:val="0"/>
          <w:sz w:val="24"/>
        </w:rPr>
      </w:pPr>
      <w:r w:rsidRPr="00D4609C">
        <w:rPr>
          <w:b w:val="0"/>
          <w:sz w:val="24"/>
        </w:rPr>
        <w:t>Постановление от 11 июня 2020 года № 34</w:t>
      </w:r>
      <w:proofErr w:type="gramStart"/>
      <w:r w:rsidRPr="00D4609C">
        <w:rPr>
          <w:b w:val="0"/>
          <w:sz w:val="24"/>
        </w:rPr>
        <w:t xml:space="preserve"> О</w:t>
      </w:r>
      <w:proofErr w:type="gramEnd"/>
      <w:r w:rsidRPr="00D4609C">
        <w:rPr>
          <w:b w:val="0"/>
          <w:sz w:val="24"/>
        </w:rPr>
        <w:t xml:space="preserve"> конкурсе на право получения статуса специализированной службы по вопросам похоронного дела на территории муниципального образования «Малоземельский сельсовет» Ненецкого автономного округа</w:t>
      </w:r>
      <w:r>
        <w:rPr>
          <w:b w:val="0"/>
          <w:sz w:val="24"/>
        </w:rPr>
        <w:t xml:space="preserve"> на период 2020 – 2023 годы.</w:t>
      </w:r>
    </w:p>
    <w:p w:rsidR="00D4609C" w:rsidRDefault="00D4609C"/>
    <w:p w:rsidR="007F4F84" w:rsidRPr="007F4F84" w:rsidRDefault="007F4F84" w:rsidP="007F4F84">
      <w:pPr>
        <w:pStyle w:val="2"/>
        <w:jc w:val="left"/>
        <w:rPr>
          <w:b w:val="0"/>
          <w:sz w:val="24"/>
        </w:rPr>
      </w:pPr>
      <w:r w:rsidRPr="007F4F84">
        <w:rPr>
          <w:b w:val="0"/>
          <w:sz w:val="24"/>
        </w:rPr>
        <w:t>Постановление от 06 апреля 2018 года № 10</w:t>
      </w:r>
      <w:proofErr w:type="gramStart"/>
      <w:r w:rsidRPr="007F4F84">
        <w:rPr>
          <w:b w:val="0"/>
          <w:sz w:val="24"/>
        </w:rPr>
        <w:t xml:space="preserve"> О</w:t>
      </w:r>
      <w:proofErr w:type="gramEnd"/>
      <w:r w:rsidRPr="007F4F84">
        <w:rPr>
          <w:b w:val="0"/>
          <w:sz w:val="24"/>
        </w:rPr>
        <w:t>б определении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 территории МО «Малоземельский сельсовет» НАО и требований к их качеству</w:t>
      </w:r>
      <w:r>
        <w:rPr>
          <w:b w:val="0"/>
          <w:sz w:val="24"/>
        </w:rPr>
        <w:t>.</w:t>
      </w:r>
    </w:p>
    <w:p w:rsidR="007F4F84" w:rsidRDefault="007F4F84"/>
    <w:sectPr w:rsidR="007F4F84" w:rsidSect="00D460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09C"/>
    <w:rsid w:val="00054E71"/>
    <w:rsid w:val="00177B34"/>
    <w:rsid w:val="00323CE6"/>
    <w:rsid w:val="003B2DFE"/>
    <w:rsid w:val="00472A05"/>
    <w:rsid w:val="0060122A"/>
    <w:rsid w:val="00790F88"/>
    <w:rsid w:val="007F4F84"/>
    <w:rsid w:val="00A04382"/>
    <w:rsid w:val="00B17695"/>
    <w:rsid w:val="00C63102"/>
    <w:rsid w:val="00CC7DE4"/>
    <w:rsid w:val="00D4609C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609C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D4609C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09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4609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60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F4F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2020-06-11T12:15:00Z</cp:lastPrinted>
  <dcterms:created xsi:type="dcterms:W3CDTF">2020-06-11T11:13:00Z</dcterms:created>
  <dcterms:modified xsi:type="dcterms:W3CDTF">2020-06-11T12:15:00Z</dcterms:modified>
</cp:coreProperties>
</file>