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BA" w:rsidRPr="001E4F3D" w:rsidRDefault="00CF68BA" w:rsidP="00CF6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72671527"/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CF68BA" w:rsidRPr="001E4F3D" w:rsidRDefault="00CF68BA" w:rsidP="00CF6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CF68BA" w:rsidRPr="001E4F3D" w:rsidRDefault="00CF68BA" w:rsidP="00CF6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CF68BA" w:rsidRPr="001E4F3D" w:rsidRDefault="00CF68BA" w:rsidP="00CF6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BA" w:rsidRPr="002440D0" w:rsidRDefault="00CF68BA" w:rsidP="00CF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2440D0" w:rsidRPr="002440D0">
        <w:rPr>
          <w:rFonts w:ascii="Times New Roman" w:hAnsi="Times New Roman" w:cs="Times New Roman"/>
          <w:b/>
          <w:sz w:val="24"/>
          <w:szCs w:val="24"/>
        </w:rPr>
        <w:t>6</w:t>
      </w:r>
    </w:p>
    <w:p w:rsidR="00CF68BA" w:rsidRPr="00A94B91" w:rsidRDefault="00CF68BA" w:rsidP="00CF6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июня 2021 года</w:t>
      </w:r>
    </w:p>
    <w:p w:rsidR="00CF68BA" w:rsidRPr="00785896" w:rsidRDefault="00CF68BA" w:rsidP="00CF68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графика </w:t>
      </w:r>
      <w:r>
        <w:rPr>
          <w:rFonts w:ascii="Times New Roman" w:hAnsi="Times New Roman" w:cs="Times New Roman"/>
          <w:color w:val="auto"/>
          <w:sz w:val="24"/>
          <w:szCs w:val="24"/>
        </w:rPr>
        <w:t>дежурств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 избирательной</w:t>
      </w:r>
      <w:bookmarkEnd w:id="0"/>
    </w:p>
    <w:p w:rsidR="00CF68BA" w:rsidRPr="00785896" w:rsidRDefault="00CF68BA" w:rsidP="00CF68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2671528"/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комиссии </w:t>
      </w:r>
      <w:r w:rsidR="0038677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94B91">
        <w:rPr>
          <w:rFonts w:ascii="Times New Roman" w:hAnsi="Times New Roman" w:cs="Times New Roman"/>
          <w:color w:val="auto"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 xml:space="preserve">Ненецкого автономного округа при организации и проведении выборов депутатов Совета депутатов </w:t>
      </w:r>
      <w:bookmarkStart w:id="2" w:name="_Toc72671529"/>
      <w:bookmarkEnd w:id="1"/>
      <w:r w:rsidR="0038677A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94B91">
        <w:rPr>
          <w:rFonts w:ascii="Times New Roman" w:hAnsi="Times New Roman" w:cs="Times New Roman"/>
          <w:color w:val="auto"/>
          <w:sz w:val="24"/>
          <w:szCs w:val="24"/>
        </w:rPr>
        <w:t xml:space="preserve">ельского поселения «Малоземельский сельсовет» Заполярного района </w:t>
      </w:r>
      <w:r w:rsidRPr="00785896">
        <w:rPr>
          <w:rFonts w:ascii="Times New Roman" w:hAnsi="Times New Roman" w:cs="Times New Roman"/>
          <w:color w:val="auto"/>
          <w:sz w:val="24"/>
          <w:szCs w:val="24"/>
        </w:rPr>
        <w:t>Ненецкого автономного округа</w:t>
      </w:r>
      <w:bookmarkEnd w:id="2"/>
    </w:p>
    <w:p w:rsidR="00CF68BA" w:rsidRPr="001E4F3D" w:rsidRDefault="00CF68BA" w:rsidP="00CF6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BA" w:rsidRPr="001E4F3D" w:rsidRDefault="00CF68BA" w:rsidP="00CF68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В соответствии с решениями Совета депутатов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</w:t>
      </w:r>
      <w:r w:rsidRPr="00A94B91">
        <w:rPr>
          <w:rFonts w:ascii="Times New Roman" w:hAnsi="Times New Roman" w:cs="Times New Roman"/>
          <w:sz w:val="24"/>
          <w:szCs w:val="24"/>
        </w:rPr>
        <w:t xml:space="preserve"> </w:t>
      </w:r>
      <w:r w:rsidRPr="00903F55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НАО </w:t>
      </w:r>
      <w:r w:rsidRPr="001E4F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206</w:t>
      </w:r>
      <w:r w:rsidRPr="001E4F3D">
        <w:rPr>
          <w:rFonts w:ascii="Times New Roman" w:hAnsi="Times New Roman" w:cs="Times New Roman"/>
          <w:sz w:val="24"/>
          <w:szCs w:val="24"/>
        </w:rPr>
        <w:t xml:space="preserve"> «О назначении выборов </w:t>
      </w:r>
      <w:r>
        <w:rPr>
          <w:rFonts w:ascii="Times New Roman" w:hAnsi="Times New Roman" w:cs="Times New Roman"/>
          <w:sz w:val="24"/>
          <w:szCs w:val="24"/>
        </w:rPr>
        <w:t>депутатов Совета депутатов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</w:t>
      </w:r>
      <w:r w:rsidRPr="00A94B91">
        <w:rPr>
          <w:rFonts w:ascii="Times New Roman" w:hAnsi="Times New Roman" w:cs="Times New Roman"/>
          <w:sz w:val="24"/>
          <w:szCs w:val="24"/>
        </w:rPr>
        <w:t xml:space="preserve"> </w:t>
      </w:r>
      <w:r w:rsidRPr="00903F55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, на основании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</w:t>
      </w:r>
      <w:r w:rsidRPr="00A94B91">
        <w:rPr>
          <w:rFonts w:ascii="Times New Roman" w:hAnsi="Times New Roman" w:cs="Times New Roman"/>
          <w:sz w:val="24"/>
          <w:szCs w:val="24"/>
        </w:rPr>
        <w:t xml:space="preserve"> </w:t>
      </w:r>
      <w:r w:rsidRPr="00903F55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sz w:val="24"/>
          <w:szCs w:val="24"/>
        </w:rPr>
        <w:t>Ненецкого автономного округа РЕШИЛА:</w:t>
      </w:r>
    </w:p>
    <w:p w:rsidR="00CF68BA" w:rsidRPr="00903F55" w:rsidRDefault="00CF68BA" w:rsidP="00CF68BA">
      <w:pPr>
        <w:numPr>
          <w:ilvl w:val="0"/>
          <w:numId w:val="1"/>
        </w:numPr>
        <w:spacing w:after="16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F55">
        <w:rPr>
          <w:rFonts w:ascii="Times New Roman" w:hAnsi="Times New Roman" w:cs="Times New Roman"/>
          <w:sz w:val="24"/>
          <w:szCs w:val="24"/>
        </w:rPr>
        <w:t xml:space="preserve">Утвердить график дежурств избирательной комиссии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 Заполярного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  <w:r w:rsidRPr="00903F55">
        <w:rPr>
          <w:rFonts w:ascii="Times New Roman" w:hAnsi="Times New Roman" w:cs="Times New Roman"/>
          <w:sz w:val="24"/>
          <w:szCs w:val="24"/>
        </w:rPr>
        <w:t>:</w:t>
      </w:r>
    </w:p>
    <w:p w:rsidR="00CF68BA" w:rsidRDefault="00CF68BA" w:rsidP="00CF68BA">
      <w:pPr>
        <w:spacing w:after="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903F55">
        <w:rPr>
          <w:rFonts w:ascii="Times New Roman" w:hAnsi="Times New Roman" w:cs="Times New Roman"/>
          <w:sz w:val="24"/>
          <w:szCs w:val="24"/>
        </w:rPr>
        <w:t xml:space="preserve">Прием документов ежедневно: </w:t>
      </w:r>
    </w:p>
    <w:p w:rsidR="00CF68BA" w:rsidRPr="00903F55" w:rsidRDefault="00CF68BA" w:rsidP="00CF68BA">
      <w:pPr>
        <w:spacing w:after="16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3F55">
        <w:rPr>
          <w:rFonts w:ascii="Times New Roman" w:hAnsi="Times New Roman" w:cs="Times New Roman"/>
          <w:sz w:val="24"/>
          <w:szCs w:val="24"/>
        </w:rPr>
        <w:t>понедельник - пятница с 17.00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 w:rsidRPr="00903F55">
        <w:rPr>
          <w:rFonts w:ascii="Times New Roman" w:hAnsi="Times New Roman" w:cs="Times New Roman"/>
          <w:sz w:val="24"/>
          <w:szCs w:val="24"/>
        </w:rPr>
        <w:t xml:space="preserve">до 19.00 час; </w:t>
      </w:r>
    </w:p>
    <w:p w:rsidR="00CF68BA" w:rsidRPr="00903F55" w:rsidRDefault="00CF68BA" w:rsidP="00CF68BA">
      <w:pPr>
        <w:spacing w:after="16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3F55">
        <w:rPr>
          <w:rFonts w:ascii="Times New Roman" w:hAnsi="Times New Roman" w:cs="Times New Roman"/>
          <w:sz w:val="24"/>
          <w:szCs w:val="24"/>
        </w:rPr>
        <w:t xml:space="preserve">суббота </w:t>
      </w:r>
      <w:r>
        <w:rPr>
          <w:rFonts w:ascii="Times New Roman" w:hAnsi="Times New Roman" w:cs="Times New Roman"/>
          <w:sz w:val="24"/>
          <w:szCs w:val="24"/>
        </w:rPr>
        <w:t xml:space="preserve">- воскресение с 14.00 час </w:t>
      </w:r>
      <w:r w:rsidRPr="00903F55">
        <w:rPr>
          <w:rFonts w:ascii="Times New Roman" w:hAnsi="Times New Roman" w:cs="Times New Roman"/>
          <w:sz w:val="24"/>
          <w:szCs w:val="24"/>
        </w:rPr>
        <w:t>до 16.00 часов</w:t>
      </w:r>
    </w:p>
    <w:p w:rsidR="00CF68BA" w:rsidRPr="00903F55" w:rsidRDefault="00CF68BA" w:rsidP="00CF68BA">
      <w:pPr>
        <w:spacing w:after="16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3F55">
        <w:rPr>
          <w:rFonts w:ascii="Times New Roman" w:hAnsi="Times New Roman" w:cs="Times New Roman"/>
          <w:sz w:val="24"/>
          <w:szCs w:val="24"/>
        </w:rPr>
        <w:t xml:space="preserve">Адрес избирательной комиссии: пос. Нельмин-Нос, квартал Школьный, дом 6. </w:t>
      </w:r>
    </w:p>
    <w:p w:rsidR="00CF68BA" w:rsidRPr="00903F55" w:rsidRDefault="00CF68BA" w:rsidP="00CF68BA">
      <w:pPr>
        <w:spacing w:after="16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03F5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1653F5">
        <w:rPr>
          <w:rFonts w:ascii="Times New Roman" w:hAnsi="Times New Roman" w:cs="Times New Roman"/>
          <w:sz w:val="24"/>
          <w:szCs w:val="24"/>
        </w:rPr>
        <w:t>89116531269 (Ноготысая Ирина Николаевна)</w:t>
      </w:r>
      <w:r w:rsidRPr="00903F55">
        <w:rPr>
          <w:rFonts w:ascii="Times New Roman" w:hAnsi="Times New Roman" w:cs="Times New Roman"/>
          <w:sz w:val="24"/>
          <w:szCs w:val="24"/>
        </w:rPr>
        <w:t>.</w:t>
      </w:r>
    </w:p>
    <w:p w:rsidR="00CF68BA" w:rsidRPr="001E4F3D" w:rsidRDefault="00CF68BA" w:rsidP="00CF68B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</w:t>
      </w:r>
      <w:r w:rsidRPr="00A94B91">
        <w:rPr>
          <w:rFonts w:ascii="Times New Roman" w:hAnsi="Times New Roman" w:cs="Times New Roman"/>
          <w:sz w:val="24"/>
          <w:szCs w:val="24"/>
        </w:rPr>
        <w:t xml:space="preserve"> </w:t>
      </w:r>
      <w:r w:rsidRPr="00903F55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sz w:val="24"/>
          <w:szCs w:val="24"/>
        </w:rPr>
        <w:t>Ненецкого автономного округа для размещения на официальном сайте.</w:t>
      </w:r>
    </w:p>
    <w:p w:rsidR="00CF68BA" w:rsidRPr="001E4F3D" w:rsidRDefault="00CF68BA" w:rsidP="00CF68BA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 3. Разместить график </w:t>
      </w:r>
      <w:r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</w:t>
      </w:r>
      <w:r w:rsidRPr="00A94B91">
        <w:rPr>
          <w:rFonts w:ascii="Times New Roman" w:hAnsi="Times New Roman" w:cs="Times New Roman"/>
          <w:sz w:val="24"/>
          <w:szCs w:val="24"/>
        </w:rPr>
        <w:t xml:space="preserve"> </w:t>
      </w:r>
      <w:r w:rsidRPr="00903F55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в общедоступных местах,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03F55">
        <w:rPr>
          <w:rFonts w:ascii="Times New Roman" w:hAnsi="Times New Roman" w:cs="Times New Roman"/>
          <w:sz w:val="24"/>
          <w:szCs w:val="24"/>
        </w:rPr>
        <w:t xml:space="preserve"> «Малоземельский сельсовет»</w:t>
      </w:r>
      <w:r w:rsidRPr="00A94B91">
        <w:rPr>
          <w:rFonts w:ascii="Times New Roman" w:hAnsi="Times New Roman" w:cs="Times New Roman"/>
          <w:sz w:val="24"/>
          <w:szCs w:val="24"/>
        </w:rPr>
        <w:t xml:space="preserve"> </w:t>
      </w:r>
      <w:r w:rsidRPr="00903F55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CF68BA" w:rsidRPr="00903F55" w:rsidRDefault="00CF68BA" w:rsidP="00CF68B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D0BA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секретаря избирательной комиссии </w:t>
      </w:r>
      <w:r w:rsidR="0038677A">
        <w:rPr>
          <w:rFonts w:ascii="Times New Roman" w:hAnsi="Times New Roman" w:cs="Times New Roman"/>
          <w:sz w:val="24"/>
          <w:szCs w:val="24"/>
        </w:rPr>
        <w:t>С</w:t>
      </w:r>
      <w:r w:rsidRPr="00903F55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="001653F5" w:rsidRPr="00903F55">
        <w:rPr>
          <w:rFonts w:ascii="Times New Roman" w:hAnsi="Times New Roman" w:cs="Times New Roman"/>
          <w:sz w:val="24"/>
          <w:szCs w:val="24"/>
        </w:rPr>
        <w:t>поселения «</w:t>
      </w:r>
      <w:r w:rsidRPr="00903F55">
        <w:rPr>
          <w:rFonts w:ascii="Times New Roman" w:hAnsi="Times New Roman" w:cs="Times New Roman"/>
          <w:sz w:val="24"/>
          <w:szCs w:val="24"/>
        </w:rPr>
        <w:t>Малоземельский сельсовет» Заполярного района</w:t>
      </w:r>
      <w:r w:rsidRPr="00AD0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Талееву Анну Игоревну (ФИО). </w:t>
      </w:r>
    </w:p>
    <w:p w:rsidR="00CF68BA" w:rsidRPr="00AD0BA8" w:rsidRDefault="00CF68B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GoBack"/>
      <w:bookmarkEnd w:id="3"/>
      <w:r w:rsidRPr="00AD0BA8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CF68BA" w:rsidRDefault="0038677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CF68BA" w:rsidRPr="00903F55">
        <w:rPr>
          <w:rFonts w:ascii="Times New Roman" w:hAnsi="Times New Roman" w:cs="Times New Roman"/>
          <w:bCs/>
          <w:sz w:val="24"/>
          <w:szCs w:val="24"/>
        </w:rPr>
        <w:t xml:space="preserve">ельского </w:t>
      </w:r>
      <w:r w:rsidR="001653F5" w:rsidRPr="00903F55">
        <w:rPr>
          <w:rFonts w:ascii="Times New Roman" w:hAnsi="Times New Roman" w:cs="Times New Roman"/>
          <w:bCs/>
          <w:sz w:val="24"/>
          <w:szCs w:val="24"/>
        </w:rPr>
        <w:t>поселения «</w:t>
      </w:r>
      <w:r w:rsidR="00CF68BA" w:rsidRPr="00903F55">
        <w:rPr>
          <w:rFonts w:ascii="Times New Roman" w:hAnsi="Times New Roman" w:cs="Times New Roman"/>
          <w:bCs/>
          <w:sz w:val="24"/>
          <w:szCs w:val="24"/>
        </w:rPr>
        <w:t xml:space="preserve">Малоземельский сельсовет» </w:t>
      </w:r>
    </w:p>
    <w:p w:rsidR="00CF68BA" w:rsidRPr="00AD0BA8" w:rsidRDefault="00CF68B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F55"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 w:cs="Times New Roman"/>
          <w:bCs/>
          <w:sz w:val="24"/>
          <w:szCs w:val="24"/>
        </w:rPr>
        <w:t>НАО              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:rsidR="00CF68BA" w:rsidRPr="00AD0BA8" w:rsidRDefault="00CF68B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8BA" w:rsidRPr="00AD0BA8" w:rsidRDefault="00CF68B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BA8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CF68BA" w:rsidRDefault="0038677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CF68BA" w:rsidRPr="00903F55">
        <w:rPr>
          <w:rFonts w:ascii="Times New Roman" w:hAnsi="Times New Roman" w:cs="Times New Roman"/>
          <w:bCs/>
          <w:sz w:val="24"/>
          <w:szCs w:val="24"/>
        </w:rPr>
        <w:t xml:space="preserve">ельского поселения  «Малоземельский сельсовет» </w:t>
      </w:r>
    </w:p>
    <w:p w:rsidR="00CF68BA" w:rsidRPr="00AD0BA8" w:rsidRDefault="00CF68BA" w:rsidP="00CF68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55">
        <w:rPr>
          <w:rFonts w:ascii="Times New Roman" w:hAnsi="Times New Roman" w:cs="Times New Roman"/>
          <w:bCs/>
          <w:sz w:val="24"/>
          <w:szCs w:val="24"/>
        </w:rPr>
        <w:t xml:space="preserve">Заполярного района </w:t>
      </w:r>
      <w:r w:rsidRPr="00AD0BA8">
        <w:rPr>
          <w:rFonts w:ascii="Times New Roman" w:hAnsi="Times New Roman" w:cs="Times New Roman"/>
          <w:bCs/>
          <w:sz w:val="24"/>
          <w:szCs w:val="24"/>
        </w:rPr>
        <w:t>НАО                          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</w:p>
    <w:p w:rsidR="00CF68BA" w:rsidRPr="00AD0BA8" w:rsidRDefault="00CF68BA" w:rsidP="00CF68B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8BA" w:rsidRDefault="00CF68BA" w:rsidP="00CF68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AD0BA8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CF68BA" w:rsidRDefault="00CF68BA" w:rsidP="00CF6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46"/>
    <w:rsid w:val="00151746"/>
    <w:rsid w:val="001653F5"/>
    <w:rsid w:val="002440D0"/>
    <w:rsid w:val="0038677A"/>
    <w:rsid w:val="008013E0"/>
    <w:rsid w:val="00C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8621"/>
  <w15:chartTrackingRefBased/>
  <w15:docId w15:val="{3B8DA280-77B5-4637-BC86-1BCFDF80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B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F6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68B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F68B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F68B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CF68B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F68B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F68B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F68B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8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F68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F68B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F68B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F68B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F68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F68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F68B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CF68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Company>diakov.net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2021-06-27T11:31:00Z</dcterms:created>
  <dcterms:modified xsi:type="dcterms:W3CDTF">2021-07-08T16:04:00Z</dcterms:modified>
</cp:coreProperties>
</file>