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E7C" w:rsidRDefault="00624E7C" w:rsidP="00624E7C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F80E83" w:rsidRDefault="00F80E83" w:rsidP="00F80E8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83476" cy="609600"/>
            <wp:effectExtent l="0" t="0" r="0" b="0"/>
            <wp:docPr id="1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41" cy="61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E83" w:rsidRDefault="00F80E83" w:rsidP="00F80E83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F80E83">
        <w:rPr>
          <w:rFonts w:ascii="Times New Roman" w:hAnsi="Times New Roman"/>
          <w:b/>
          <w:sz w:val="26"/>
          <w:szCs w:val="26"/>
        </w:rPr>
        <w:t xml:space="preserve">Администрация </w:t>
      </w:r>
    </w:p>
    <w:p w:rsidR="00F80E83" w:rsidRDefault="00F80E83" w:rsidP="00F80E83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F80E83">
        <w:rPr>
          <w:rFonts w:ascii="Times New Roman" w:hAnsi="Times New Roman"/>
          <w:b/>
          <w:sz w:val="26"/>
          <w:szCs w:val="26"/>
        </w:rPr>
        <w:t>Сельского поселения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F80E83">
        <w:rPr>
          <w:rFonts w:ascii="Times New Roman" w:hAnsi="Times New Roman"/>
          <w:b/>
          <w:sz w:val="26"/>
          <w:szCs w:val="26"/>
        </w:rPr>
        <w:t xml:space="preserve">«Малоземельский сельсовет» </w:t>
      </w:r>
    </w:p>
    <w:p w:rsidR="00F80E83" w:rsidRPr="00F80E83" w:rsidRDefault="00F80E83" w:rsidP="00F80E83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F80E83">
        <w:rPr>
          <w:rFonts w:ascii="Times New Roman" w:hAnsi="Times New Roman"/>
          <w:b/>
          <w:sz w:val="26"/>
          <w:szCs w:val="26"/>
        </w:rPr>
        <w:t>Заполярного района Ненецкого автономного округа</w:t>
      </w:r>
    </w:p>
    <w:p w:rsidR="00F80E83" w:rsidRPr="00F80E83" w:rsidRDefault="00F80E83" w:rsidP="00F80E83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F80E83" w:rsidRDefault="00F80E83" w:rsidP="00F80E83">
      <w:pPr>
        <w:jc w:val="center"/>
        <w:rPr>
          <w:b/>
        </w:rPr>
      </w:pPr>
      <w:r w:rsidRPr="00E51ED8">
        <w:rPr>
          <w:b/>
        </w:rPr>
        <w:t>ПОСТАНОВЛЕНИЕ</w:t>
      </w:r>
    </w:p>
    <w:p w:rsidR="00F80E83" w:rsidRDefault="00F80E83" w:rsidP="00F80E83">
      <w:pPr>
        <w:rPr>
          <w:b/>
          <w:u w:val="single"/>
        </w:rPr>
      </w:pPr>
    </w:p>
    <w:p w:rsidR="00F80E83" w:rsidRDefault="00F80E83" w:rsidP="00F80E83">
      <w:pPr>
        <w:rPr>
          <w:b/>
          <w:u w:val="single"/>
        </w:rPr>
      </w:pPr>
    </w:p>
    <w:p w:rsidR="00F80E83" w:rsidRPr="00106BDF" w:rsidRDefault="00624E7C" w:rsidP="00F80E83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от 00 апреля</w:t>
      </w:r>
      <w:r w:rsidR="000F6092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2023</w:t>
      </w:r>
      <w:r w:rsidR="00F80E83" w:rsidRPr="00106BDF">
        <w:rPr>
          <w:b/>
          <w:sz w:val="26"/>
          <w:szCs w:val="26"/>
          <w:u w:val="single"/>
        </w:rPr>
        <w:t xml:space="preserve"> года</w:t>
      </w:r>
      <w:r w:rsidR="00106BDF" w:rsidRPr="00106BDF">
        <w:rPr>
          <w:b/>
          <w:sz w:val="26"/>
          <w:szCs w:val="26"/>
          <w:u w:val="single"/>
        </w:rPr>
        <w:t xml:space="preserve"> </w:t>
      </w:r>
      <w:r w:rsidR="00106BDF" w:rsidRPr="00B96EBA">
        <w:rPr>
          <w:b/>
          <w:sz w:val="26"/>
          <w:szCs w:val="26"/>
          <w:u w:val="single"/>
        </w:rPr>
        <w:t xml:space="preserve">№ </w:t>
      </w:r>
      <w:r>
        <w:rPr>
          <w:b/>
          <w:sz w:val="26"/>
          <w:szCs w:val="26"/>
          <w:u w:val="single"/>
        </w:rPr>
        <w:t>00</w:t>
      </w:r>
    </w:p>
    <w:p w:rsidR="00F80E83" w:rsidRPr="008D08C5" w:rsidRDefault="00F80E83" w:rsidP="00F80E83">
      <w:pPr>
        <w:rPr>
          <w:sz w:val="20"/>
        </w:rPr>
      </w:pPr>
      <w:r w:rsidRPr="008D08C5">
        <w:rPr>
          <w:sz w:val="20"/>
        </w:rPr>
        <w:t xml:space="preserve">п. Нельмин-Нос Ненецкого автономного округа </w:t>
      </w:r>
    </w:p>
    <w:p w:rsidR="00F80E83" w:rsidRPr="00FD1E46" w:rsidRDefault="00F80E83" w:rsidP="00F80E83">
      <w:pPr>
        <w:pStyle w:val="ConsPlusTitle"/>
        <w:widowControl/>
        <w:spacing w:line="276" w:lineRule="auto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F80E83" w:rsidRPr="008D08C5" w:rsidTr="00502E3C">
        <w:tc>
          <w:tcPr>
            <w:tcW w:w="4928" w:type="dxa"/>
            <w:shd w:val="clear" w:color="auto" w:fill="auto"/>
          </w:tcPr>
          <w:p w:rsidR="00624E7C" w:rsidRPr="00624E7C" w:rsidRDefault="00624E7C" w:rsidP="00624E7C">
            <w:pPr>
              <w:autoSpaceDE w:val="0"/>
              <w:rPr>
                <w:rFonts w:ascii="Times New Roman;Times NR Cyr MT" w:hAnsi="Times New Roman;Times NR Cyr MT" w:cs="Times New Roman;Times NR Cyr MT"/>
                <w:bCs/>
              </w:rPr>
            </w:pPr>
            <w:r>
              <w:rPr>
                <w:rFonts w:ascii="Times New Roman;Times NR Cyr MT" w:hAnsi="Times New Roman;Times NR Cyr MT" w:cs="Times New Roman;Times NR Cyr MT"/>
                <w:bCs/>
              </w:rPr>
              <w:t xml:space="preserve">О внесении изменений в </w:t>
            </w:r>
            <w:r>
              <w:rPr>
                <w:rFonts w:ascii="Times New Roman;Times NR Cyr MT" w:eastAsia="Times New Roman;Times NR Cyr MT" w:hAnsi="Times New Roman;Times NR Cyr MT" w:cs="Times New Roman;Times NR Cyr MT"/>
                <w:bCs/>
                <w:lang w:eastAsia="ru-RU"/>
              </w:rPr>
              <w:t>Положение о комиссии по осуществлению закупок</w:t>
            </w:r>
          </w:p>
          <w:p w:rsidR="00F80E83" w:rsidRPr="008D08C5" w:rsidRDefault="00F80E83" w:rsidP="00502E3C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bCs/>
                <w:lang w:eastAsia="ru-RU"/>
              </w:rPr>
            </w:pPr>
          </w:p>
        </w:tc>
      </w:tr>
    </w:tbl>
    <w:p w:rsidR="008E14DF" w:rsidRDefault="008E14DF" w:rsidP="008E14DF">
      <w:pPr>
        <w:pStyle w:val="a3"/>
        <w:spacing w:before="0" w:after="0"/>
        <w:ind w:firstLine="709"/>
        <w:jc w:val="both"/>
        <w:rPr>
          <w:rFonts w:cs="Times New Roman"/>
          <w:sz w:val="28"/>
          <w:szCs w:val="28"/>
        </w:rPr>
      </w:pPr>
    </w:p>
    <w:p w:rsidR="00624E7C" w:rsidRPr="00624E7C" w:rsidRDefault="00624E7C" w:rsidP="00624E7C">
      <w:pPr>
        <w:pStyle w:val="a9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4E7C">
        <w:rPr>
          <w:rFonts w:ascii="Times New Roman" w:eastAsia="Times New Roman;Times NR Cyr MT" w:hAnsi="Times New Roman" w:cs="Times New Roman"/>
          <w:sz w:val="26"/>
          <w:szCs w:val="26"/>
          <w:lang w:eastAsia="ru-RU"/>
        </w:rPr>
        <w:t xml:space="preserve">В целях приведения нормативно-правовых актов Администрации Сельского поселения «Малоземельский сельсовет» Заполярного района Ненецкого автономного округа в соответствие в действующим законодательством,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Администрация Сельского поселения «Малоземельский сельсовет» Заполярного района Ненецкого автономного округа </w:t>
      </w:r>
      <w:r w:rsidRPr="00624E7C">
        <w:rPr>
          <w:rFonts w:ascii="Times New Roman" w:eastAsia="Times New Roman;Times NR Cyr MT" w:hAnsi="Times New Roman" w:cs="Times New Roman"/>
          <w:bCs/>
          <w:sz w:val="26"/>
          <w:szCs w:val="26"/>
          <w:lang w:eastAsia="ru-RU"/>
        </w:rPr>
        <w:t>ПОСТАНОВЛЯЕТ:</w:t>
      </w:r>
    </w:p>
    <w:p w:rsidR="00624E7C" w:rsidRPr="00624E7C" w:rsidRDefault="00624E7C" w:rsidP="00624E7C">
      <w:pPr>
        <w:pStyle w:val="a9"/>
        <w:spacing w:before="240"/>
        <w:ind w:left="0" w:firstLine="567"/>
        <w:jc w:val="both"/>
        <w:rPr>
          <w:rFonts w:ascii="Times New Roman" w:eastAsia="Times New Roman;Times NR Cyr MT" w:hAnsi="Times New Roman" w:cs="Times New Roman"/>
          <w:b/>
          <w:bCs/>
          <w:sz w:val="26"/>
          <w:szCs w:val="26"/>
          <w:lang w:eastAsia="ru-RU"/>
        </w:rPr>
      </w:pPr>
    </w:p>
    <w:p w:rsidR="00624E7C" w:rsidRPr="00624E7C" w:rsidRDefault="00624E7C" w:rsidP="00624E7C">
      <w:pPr>
        <w:pStyle w:val="a9"/>
        <w:spacing w:before="24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4E7C">
        <w:rPr>
          <w:rFonts w:ascii="Times New Roman" w:eastAsia="Times New Roman;Times NR Cyr MT" w:hAnsi="Times New Roman" w:cs="Times New Roman"/>
          <w:sz w:val="26"/>
          <w:szCs w:val="26"/>
          <w:lang w:eastAsia="ru-RU"/>
        </w:rPr>
        <w:t>1. Внести в Положение о комиссии по осуществлению закупок, утвержденное постановлением администрации Сельского поселения «Малоземельский сельсовет» Заполярного района Ненецкого автономного округа от 18.03.2022 года № 17, следующие изменения:</w:t>
      </w:r>
    </w:p>
    <w:p w:rsidR="00624E7C" w:rsidRPr="00624E7C" w:rsidRDefault="00624E7C" w:rsidP="00624E7C">
      <w:pPr>
        <w:pStyle w:val="a9"/>
        <w:spacing w:before="238" w:after="198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4E7C">
        <w:rPr>
          <w:rFonts w:ascii="Times New Roman" w:eastAsia="Times New Roman;Times NR Cyr MT" w:hAnsi="Times New Roman" w:cs="Times New Roman"/>
          <w:sz w:val="26"/>
          <w:szCs w:val="26"/>
          <w:lang w:eastAsia="ru-RU"/>
        </w:rPr>
        <w:t>1.1. пункт 5.5. Положения изложить в следующей редакции:</w:t>
      </w:r>
    </w:p>
    <w:p w:rsidR="00624E7C" w:rsidRPr="00624E7C" w:rsidRDefault="00624E7C" w:rsidP="00624E7C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4E7C">
        <w:rPr>
          <w:rFonts w:ascii="Times New Roman" w:eastAsia="Times New Roman;Times NR Cyr MT" w:hAnsi="Times New Roman" w:cs="Times New Roman"/>
          <w:sz w:val="26"/>
          <w:szCs w:val="26"/>
          <w:lang w:eastAsia="ru-RU"/>
        </w:rPr>
        <w:t xml:space="preserve">«5.5. </w:t>
      </w:r>
      <w:r w:rsidRPr="00624E7C">
        <w:rPr>
          <w:rFonts w:ascii="Times New Roman" w:eastAsia="Times New Roman;Times NR Cyr MT" w:hAnsi="Times New Roman" w:cs="Times New Roman"/>
          <w:color w:val="000000"/>
          <w:sz w:val="26"/>
          <w:szCs w:val="26"/>
          <w:lang w:eastAsia="ru-RU"/>
        </w:rPr>
        <w:t>Членами комиссии не могут быть:</w:t>
      </w:r>
    </w:p>
    <w:p w:rsidR="00624E7C" w:rsidRPr="00624E7C" w:rsidRDefault="00624E7C" w:rsidP="00624E7C">
      <w:pPr>
        <w:pStyle w:val="a7"/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E7C">
        <w:rPr>
          <w:rFonts w:ascii="Times New Roman" w:hAnsi="Times New Roman" w:cs="Times New Roman"/>
          <w:color w:val="000000"/>
          <w:sz w:val="26"/>
          <w:szCs w:val="26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законодательством о контрактной системе предусмотрена документация о закупке), заявок на участие в конкурсе;</w:t>
      </w:r>
    </w:p>
    <w:p w:rsidR="00624E7C" w:rsidRPr="00624E7C" w:rsidRDefault="00624E7C" w:rsidP="00624E7C">
      <w:pPr>
        <w:pStyle w:val="a7"/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E7C">
        <w:rPr>
          <w:rFonts w:ascii="Times New Roman" w:hAnsi="Times New Roman" w:cs="Times New Roman"/>
          <w:color w:val="000000"/>
          <w:sz w:val="26"/>
          <w:szCs w:val="26"/>
        </w:rPr>
        <w:t>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«личная заинтересованность» используется в значении, указанном в Федеральном законе от 25 декабря 2008 года № 273-ФЗ «О противодействии коррупции»;</w:t>
      </w:r>
    </w:p>
    <w:p w:rsidR="00624E7C" w:rsidRPr="00624E7C" w:rsidRDefault="00624E7C" w:rsidP="00624E7C">
      <w:pPr>
        <w:pStyle w:val="a7"/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24E7C">
        <w:rPr>
          <w:rFonts w:ascii="Times New Roman" w:hAnsi="Times New Roman" w:cs="Times New Roman"/>
          <w:color w:val="000000"/>
          <w:sz w:val="26"/>
          <w:szCs w:val="26"/>
        </w:rPr>
        <w:t>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624E7C" w:rsidRPr="00624E7C" w:rsidRDefault="00624E7C" w:rsidP="00624E7C">
      <w:pPr>
        <w:pStyle w:val="a9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4E7C">
        <w:rPr>
          <w:rFonts w:ascii="Times New Roman" w:eastAsia="Times New Roman;Times NR Cyr MT" w:hAnsi="Times New Roman" w:cs="Times New Roman"/>
          <w:color w:val="000000"/>
          <w:sz w:val="26"/>
          <w:szCs w:val="26"/>
          <w:lang w:eastAsia="ru-RU"/>
        </w:rPr>
        <w:lastRenderedPageBreak/>
        <w:t>должностные лица органов контроля, указанных в части 1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непосредственно осуществляющ</w:t>
      </w:r>
      <w:r>
        <w:rPr>
          <w:rFonts w:ascii="Times New Roman" w:eastAsia="Times New Roman;Times NR Cyr MT" w:hAnsi="Times New Roman" w:cs="Times New Roman"/>
          <w:color w:val="000000"/>
          <w:sz w:val="26"/>
          <w:szCs w:val="26"/>
          <w:lang w:eastAsia="ru-RU"/>
        </w:rPr>
        <w:t>ие контроль в сфере закупок.</w:t>
      </w:r>
      <w:r w:rsidRPr="00624E7C">
        <w:rPr>
          <w:rFonts w:ascii="Times New Roman" w:eastAsia="Times New Roman;Times NR Cyr MT" w:hAnsi="Times New Roman" w:cs="Times New Roman"/>
          <w:sz w:val="26"/>
          <w:szCs w:val="26"/>
          <w:lang w:eastAsia="ru-RU"/>
        </w:rPr>
        <w:t>»;</w:t>
      </w:r>
    </w:p>
    <w:p w:rsidR="00624E7C" w:rsidRPr="00624E7C" w:rsidRDefault="00624E7C" w:rsidP="00624E7C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4E7C">
        <w:rPr>
          <w:rFonts w:ascii="Times New Roman" w:eastAsia="Times New Roman;Times NR Cyr MT" w:hAnsi="Times New Roman" w:cs="Times New Roman"/>
          <w:sz w:val="26"/>
          <w:szCs w:val="26"/>
          <w:lang w:eastAsia="ru-RU"/>
        </w:rPr>
        <w:t>1.2. пункт 5.6. Положения изложить в следующей редакции:</w:t>
      </w:r>
    </w:p>
    <w:p w:rsidR="00624E7C" w:rsidRPr="00624E7C" w:rsidRDefault="00624E7C" w:rsidP="00624E7C">
      <w:pPr>
        <w:pStyle w:val="a9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24E7C">
        <w:rPr>
          <w:rFonts w:ascii="Times New Roman" w:eastAsia="Times New Roman;Times NR Cyr MT" w:hAnsi="Times New Roman" w:cs="Times New Roman"/>
          <w:sz w:val="26"/>
          <w:szCs w:val="26"/>
          <w:lang w:eastAsia="ru-RU"/>
        </w:rPr>
        <w:tab/>
        <w:t xml:space="preserve">«5.6. </w:t>
      </w:r>
      <w:r w:rsidRPr="00624E7C">
        <w:rPr>
          <w:rFonts w:ascii="Times New Roman" w:eastAsia="Times New Roman;Times NR Cyr MT" w:hAnsi="Times New Roman" w:cs="Times New Roman"/>
          <w:color w:val="000000"/>
          <w:sz w:val="26"/>
          <w:szCs w:val="26"/>
          <w:lang w:eastAsia="ru-RU"/>
        </w:rPr>
        <w:t xml:space="preserve">Замена члена комиссии допускается только по решению заказчика, принявшего решение о создании комиссии. </w:t>
      </w:r>
    </w:p>
    <w:p w:rsidR="00624E7C" w:rsidRPr="00624E7C" w:rsidRDefault="00624E7C" w:rsidP="00624E7C">
      <w:pPr>
        <w:pStyle w:val="a9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24E7C">
        <w:rPr>
          <w:rFonts w:ascii="Times New Roman" w:eastAsia="Times New Roman;Times NR Cyr MT" w:hAnsi="Times New Roman" w:cs="Times New Roman"/>
          <w:color w:val="000000"/>
          <w:sz w:val="26"/>
          <w:szCs w:val="26"/>
          <w:lang w:eastAsia="ru-RU"/>
        </w:rPr>
        <w:tab/>
        <w:t xml:space="preserve">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5.5. настоящего Положения. </w:t>
      </w:r>
    </w:p>
    <w:p w:rsidR="00624E7C" w:rsidRPr="00624E7C" w:rsidRDefault="00624E7C" w:rsidP="00624E7C">
      <w:pPr>
        <w:pStyle w:val="a9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24E7C">
        <w:rPr>
          <w:rFonts w:ascii="Times New Roman" w:eastAsia="Times New Roman;Times NR Cyr MT" w:hAnsi="Times New Roman" w:cs="Times New Roman"/>
          <w:color w:val="000000"/>
          <w:sz w:val="26"/>
          <w:szCs w:val="26"/>
          <w:lang w:eastAsia="ru-RU"/>
        </w:rPr>
        <w:tab/>
        <w:t>В случае выявления в составе комиссии физических лиц, указанных в пункте 5.5.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пункта 5.5. настоящего Положения.</w:t>
      </w:r>
      <w:r w:rsidRPr="00624E7C">
        <w:rPr>
          <w:rFonts w:ascii="Times New Roman" w:eastAsia="Times New Roman;Times NR Cyr MT" w:hAnsi="Times New Roman" w:cs="Times New Roman"/>
          <w:sz w:val="26"/>
          <w:szCs w:val="26"/>
          <w:lang w:eastAsia="ru-RU"/>
        </w:rPr>
        <w:t>»;</w:t>
      </w:r>
    </w:p>
    <w:p w:rsidR="00624E7C" w:rsidRPr="00624E7C" w:rsidRDefault="00624E7C" w:rsidP="00624E7C">
      <w:pPr>
        <w:pStyle w:val="a9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24E7C">
        <w:rPr>
          <w:rFonts w:ascii="Times New Roman" w:eastAsia="Times New Roman;Times NR Cyr MT" w:hAnsi="Times New Roman" w:cs="Times New Roman"/>
          <w:sz w:val="26"/>
          <w:szCs w:val="26"/>
          <w:lang w:eastAsia="ru-RU"/>
        </w:rPr>
        <w:tab/>
        <w:t>1.3. пункт 6.2. изложить в следующей редакции:</w:t>
      </w:r>
    </w:p>
    <w:p w:rsidR="00624E7C" w:rsidRPr="00624E7C" w:rsidRDefault="00624E7C" w:rsidP="00624E7C">
      <w:pPr>
        <w:pStyle w:val="a9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24E7C">
        <w:rPr>
          <w:rFonts w:ascii="Times New Roman" w:eastAsia="Times New Roman;Times NR Cyr MT" w:hAnsi="Times New Roman" w:cs="Times New Roman"/>
          <w:sz w:val="26"/>
          <w:szCs w:val="26"/>
          <w:lang w:eastAsia="ru-RU"/>
        </w:rPr>
        <w:tab/>
        <w:t xml:space="preserve">«6.2. </w:t>
      </w:r>
      <w:r w:rsidRPr="00624E7C">
        <w:rPr>
          <w:rFonts w:ascii="Times New Roman" w:eastAsia="Times New Roman;Times NR Cyr MT" w:hAnsi="Times New Roman" w:cs="Times New Roman"/>
          <w:color w:val="000000"/>
          <w:sz w:val="26"/>
          <w:szCs w:val="26"/>
          <w:lang w:eastAsia="ru-RU"/>
        </w:rPr>
        <w:t>Члены Комиссии обязаны:</w:t>
      </w:r>
    </w:p>
    <w:p w:rsidR="00624E7C" w:rsidRPr="00624E7C" w:rsidRDefault="00624E7C" w:rsidP="00624E7C">
      <w:pPr>
        <w:pStyle w:val="a9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24E7C">
        <w:rPr>
          <w:rFonts w:ascii="Times New Roman" w:eastAsia="Times New Roman;Times NR Cyr MT" w:hAnsi="Times New Roman" w:cs="Times New Roman"/>
          <w:color w:val="000000"/>
          <w:sz w:val="26"/>
          <w:szCs w:val="26"/>
          <w:lang w:eastAsia="ru-RU"/>
        </w:rPr>
        <w:tab/>
        <w:t xml:space="preserve">– при осуществлении закупок принимать меры по предотвращению и урегулированию конфликта интересов в соответствии с Федеральным </w:t>
      </w:r>
      <w:r w:rsidRPr="00624E7C">
        <w:rPr>
          <w:rFonts w:ascii="Times New Roman" w:eastAsia="Times New Roman;Times NR Cyr MT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законом </w:t>
      </w:r>
      <w:r w:rsidRPr="00624E7C">
        <w:rPr>
          <w:rFonts w:ascii="Times New Roman" w:eastAsia="Times New Roman;Times NR Cyr MT" w:hAnsi="Times New Roman" w:cs="Times New Roman"/>
          <w:color w:val="000000"/>
          <w:sz w:val="26"/>
          <w:szCs w:val="26"/>
          <w:lang w:eastAsia="ru-RU"/>
        </w:rPr>
        <w:t xml:space="preserve">от 25 декабря 2008 года № 273-ФЗ «О противодействии коррупции», в том числе с учетом информации, предоставленной заказчику в соответствии с </w:t>
      </w:r>
      <w:r w:rsidRPr="00624E7C">
        <w:rPr>
          <w:rFonts w:ascii="Times New Roman" w:eastAsia="Times New Roman;Times NR Cyr MT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частью 23 статьи 34 Федерального закона от 05.04.2013 года № 44-ФЗ ««О контрактной системе в сфере закупок товаров, работ, услуг для обеспечения государственных и муниципальных нужд»</w:t>
      </w:r>
      <w:r w:rsidRPr="00624E7C">
        <w:rPr>
          <w:rFonts w:ascii="Times New Roman" w:eastAsia="Times New Roman;Times NR Cyr MT" w:hAnsi="Times New Roman" w:cs="Times New Roman"/>
          <w:color w:val="000000"/>
          <w:sz w:val="26"/>
          <w:szCs w:val="26"/>
          <w:lang w:eastAsia="ru-RU"/>
        </w:rPr>
        <w:t>;</w:t>
      </w:r>
    </w:p>
    <w:p w:rsidR="00624E7C" w:rsidRPr="00624E7C" w:rsidRDefault="00624E7C" w:rsidP="00624E7C">
      <w:pPr>
        <w:pStyle w:val="a9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24E7C">
        <w:rPr>
          <w:rFonts w:ascii="Times New Roman" w:eastAsia="Times New Roman;Times NR Cyr MT" w:hAnsi="Times New Roman" w:cs="Times New Roman"/>
          <w:color w:val="000000"/>
          <w:sz w:val="26"/>
          <w:szCs w:val="26"/>
          <w:lang w:eastAsia="ru-RU"/>
        </w:rPr>
        <w:tab/>
        <w:t>– незамедлительно сообщить заказчику, принявшему решение о создании комиссии, о возникновении обстоятельств, предусмотренных пунктом 5.5. настоящего Положения;</w:t>
      </w:r>
    </w:p>
    <w:p w:rsidR="00624E7C" w:rsidRPr="00624E7C" w:rsidRDefault="00624E7C" w:rsidP="00624E7C">
      <w:pPr>
        <w:pStyle w:val="a9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24E7C">
        <w:rPr>
          <w:rFonts w:ascii="Times New Roman" w:eastAsia="Times New Roman;Times NR Cyr MT" w:hAnsi="Times New Roman" w:cs="Times New Roman"/>
          <w:color w:val="000000"/>
          <w:sz w:val="26"/>
          <w:szCs w:val="26"/>
          <w:lang w:eastAsia="ru-RU"/>
        </w:rPr>
        <w:tab/>
        <w:t>–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:rsidR="00624E7C" w:rsidRPr="00624E7C" w:rsidRDefault="00624E7C" w:rsidP="00624E7C">
      <w:pPr>
        <w:pStyle w:val="a9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24E7C">
        <w:rPr>
          <w:rFonts w:ascii="Times New Roman" w:eastAsia="Times New Roman;Times NR Cyr MT" w:hAnsi="Times New Roman" w:cs="Times New Roman"/>
          <w:color w:val="000000"/>
          <w:sz w:val="26"/>
          <w:szCs w:val="26"/>
          <w:lang w:eastAsia="ru-RU"/>
        </w:rPr>
        <w:tab/>
        <w:t>– принимать решени</w:t>
      </w:r>
      <w:r w:rsidR="00F945F1">
        <w:rPr>
          <w:rFonts w:ascii="Times New Roman" w:eastAsia="Times New Roman;Times NR Cyr MT" w:hAnsi="Times New Roman" w:cs="Times New Roman"/>
          <w:color w:val="000000"/>
          <w:sz w:val="26"/>
          <w:szCs w:val="26"/>
          <w:lang w:eastAsia="ru-RU"/>
        </w:rPr>
        <w:t>я в пределах своей компетенции.</w:t>
      </w:r>
      <w:r w:rsidRPr="00624E7C">
        <w:rPr>
          <w:rFonts w:ascii="Times New Roman" w:eastAsia="Times New Roman;Times NR Cyr MT" w:hAnsi="Times New Roman" w:cs="Times New Roman"/>
          <w:sz w:val="26"/>
          <w:szCs w:val="26"/>
          <w:lang w:eastAsia="ru-RU"/>
        </w:rPr>
        <w:t>».</w:t>
      </w:r>
      <w:bookmarkStart w:id="0" w:name="_GoBack"/>
      <w:bookmarkEnd w:id="0"/>
    </w:p>
    <w:p w:rsidR="00624E7C" w:rsidRPr="00624E7C" w:rsidRDefault="00624E7C" w:rsidP="00624E7C">
      <w:pPr>
        <w:pStyle w:val="a9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4E7C">
        <w:rPr>
          <w:rFonts w:ascii="Times New Roman" w:eastAsia="Times New Roman;Times NR Cyr MT" w:hAnsi="Times New Roman" w:cs="Times New Roman"/>
          <w:sz w:val="26"/>
          <w:szCs w:val="26"/>
          <w:lang w:eastAsia="ru-RU"/>
        </w:rPr>
        <w:t>2. Контроль за выполнением настоящего Постановления оставляю за собой.</w:t>
      </w:r>
    </w:p>
    <w:p w:rsidR="00624E7C" w:rsidRPr="00624E7C" w:rsidRDefault="00624E7C" w:rsidP="00624E7C">
      <w:pPr>
        <w:pStyle w:val="a9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4E7C">
        <w:rPr>
          <w:rFonts w:ascii="Times New Roman" w:eastAsia="Times New Roman;Times NR Cyr MT" w:hAnsi="Times New Roman" w:cs="Times New Roman"/>
          <w:sz w:val="26"/>
          <w:szCs w:val="26"/>
          <w:lang w:eastAsia="ru-RU"/>
        </w:rPr>
        <w:t>3. Настоящее Постановление вступает в силу после его подписания.</w:t>
      </w:r>
    </w:p>
    <w:p w:rsidR="00624E7C" w:rsidRPr="00624E7C" w:rsidRDefault="00624E7C" w:rsidP="00624E7C">
      <w:pPr>
        <w:pStyle w:val="a9"/>
        <w:ind w:left="0" w:firstLine="567"/>
        <w:jc w:val="both"/>
        <w:rPr>
          <w:rFonts w:ascii="Times New Roman" w:eastAsia="Times New Roman;Times NR Cyr MT" w:hAnsi="Times New Roman" w:cs="Times New Roman"/>
          <w:sz w:val="26"/>
          <w:szCs w:val="26"/>
          <w:lang w:eastAsia="ru-RU"/>
        </w:rPr>
      </w:pPr>
    </w:p>
    <w:p w:rsidR="00624E7C" w:rsidRPr="00624E7C" w:rsidRDefault="00624E7C" w:rsidP="00624E7C">
      <w:pPr>
        <w:pStyle w:val="a6"/>
        <w:rPr>
          <w:rFonts w:ascii="Times New Roman" w:hAnsi="Times New Roman"/>
          <w:sz w:val="26"/>
          <w:szCs w:val="26"/>
        </w:rPr>
      </w:pPr>
      <w:r w:rsidRPr="00624E7C">
        <w:rPr>
          <w:rFonts w:ascii="Times New Roman" w:hAnsi="Times New Roman"/>
          <w:sz w:val="26"/>
          <w:szCs w:val="26"/>
        </w:rPr>
        <w:t>Глава Сельского поселения</w:t>
      </w:r>
    </w:p>
    <w:p w:rsidR="00624E7C" w:rsidRPr="00624E7C" w:rsidRDefault="00624E7C" w:rsidP="00624E7C">
      <w:pPr>
        <w:pStyle w:val="a6"/>
        <w:rPr>
          <w:rFonts w:ascii="Times New Roman" w:hAnsi="Times New Roman"/>
          <w:color w:val="000000"/>
          <w:sz w:val="26"/>
          <w:szCs w:val="26"/>
        </w:rPr>
      </w:pPr>
      <w:r w:rsidRPr="00624E7C">
        <w:rPr>
          <w:rFonts w:ascii="Times New Roman" w:eastAsia="Times New Roman;Times NR Cyr MT" w:hAnsi="Times New Roman"/>
          <w:color w:val="000000"/>
          <w:sz w:val="26"/>
          <w:szCs w:val="26"/>
        </w:rPr>
        <w:t xml:space="preserve"> </w:t>
      </w:r>
      <w:r w:rsidRPr="00624E7C">
        <w:rPr>
          <w:rFonts w:ascii="Times New Roman" w:hAnsi="Times New Roman"/>
          <w:color w:val="000000"/>
          <w:sz w:val="26"/>
          <w:szCs w:val="26"/>
        </w:rPr>
        <w:t>«Малоземельский сельсовет»</w:t>
      </w:r>
      <w:r w:rsidR="00EB2FDA">
        <w:rPr>
          <w:rFonts w:ascii="Times New Roman" w:hAnsi="Times New Roman"/>
          <w:color w:val="000000"/>
          <w:sz w:val="26"/>
          <w:szCs w:val="26"/>
        </w:rPr>
        <w:t xml:space="preserve"> ЗР НАО                   </w:t>
      </w:r>
      <w:r w:rsidRPr="00624E7C">
        <w:rPr>
          <w:rFonts w:ascii="Times New Roman" w:hAnsi="Times New Roman"/>
          <w:color w:val="000000"/>
          <w:sz w:val="26"/>
          <w:szCs w:val="26"/>
        </w:rPr>
        <w:t xml:space="preserve">                                 Н.В. Марюев</w:t>
      </w:r>
    </w:p>
    <w:p w:rsidR="00624E7C" w:rsidRPr="00624E7C" w:rsidRDefault="00624E7C" w:rsidP="00624E7C">
      <w:pPr>
        <w:pStyle w:val="a7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B72D7B" w:rsidRPr="00624E7C" w:rsidRDefault="00B72D7B">
      <w:pPr>
        <w:rPr>
          <w:sz w:val="26"/>
          <w:szCs w:val="26"/>
        </w:rPr>
      </w:pPr>
    </w:p>
    <w:sectPr w:rsidR="00B72D7B" w:rsidRPr="00624E7C" w:rsidSect="00C4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;Times NR Cyr 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A1F93"/>
    <w:multiLevelType w:val="multilevel"/>
    <w:tmpl w:val="064C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32D43F9D"/>
    <w:multiLevelType w:val="multilevel"/>
    <w:tmpl w:val="46DE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57650DB1"/>
    <w:multiLevelType w:val="hybridMultilevel"/>
    <w:tmpl w:val="CC2E91CA"/>
    <w:lvl w:ilvl="0" w:tplc="508206A2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190F77"/>
    <w:multiLevelType w:val="multilevel"/>
    <w:tmpl w:val="EC04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7A8878E9"/>
    <w:multiLevelType w:val="multilevel"/>
    <w:tmpl w:val="8E2A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4DF"/>
    <w:rsid w:val="000172AA"/>
    <w:rsid w:val="000473C9"/>
    <w:rsid w:val="00063C2E"/>
    <w:rsid w:val="000F6092"/>
    <w:rsid w:val="00106BDF"/>
    <w:rsid w:val="00167A95"/>
    <w:rsid w:val="001B3009"/>
    <w:rsid w:val="003E0D8C"/>
    <w:rsid w:val="005275A6"/>
    <w:rsid w:val="00624E7C"/>
    <w:rsid w:val="00880FD8"/>
    <w:rsid w:val="008E14DF"/>
    <w:rsid w:val="009068E8"/>
    <w:rsid w:val="00981FFF"/>
    <w:rsid w:val="00A11089"/>
    <w:rsid w:val="00B72D7B"/>
    <w:rsid w:val="00B96EBA"/>
    <w:rsid w:val="00C4307A"/>
    <w:rsid w:val="00E0056E"/>
    <w:rsid w:val="00EB2FDA"/>
    <w:rsid w:val="00EC6CDD"/>
    <w:rsid w:val="00F0640F"/>
    <w:rsid w:val="00F80E83"/>
    <w:rsid w:val="00F9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88B8"/>
  <w15:docId w15:val="{DE56A5D7-EFDD-4F47-8331-CE70D17E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4DF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75A6"/>
    <w:pPr>
      <w:keepNext/>
      <w:suppressAutoHyphens w:val="0"/>
      <w:jc w:val="center"/>
      <w:outlineLvl w:val="0"/>
    </w:pPr>
    <w:rPr>
      <w:b/>
      <w:bCs/>
      <w:lang w:eastAsia="ru-RU"/>
    </w:rPr>
  </w:style>
  <w:style w:type="paragraph" w:styleId="2">
    <w:name w:val="heading 2"/>
    <w:basedOn w:val="a"/>
    <w:next w:val="a"/>
    <w:link w:val="20"/>
    <w:qFormat/>
    <w:rsid w:val="005275A6"/>
    <w:pPr>
      <w:keepNext/>
      <w:suppressAutoHyphens w:val="0"/>
      <w:jc w:val="center"/>
      <w:outlineLvl w:val="1"/>
    </w:pPr>
    <w:rPr>
      <w:b/>
      <w:bCs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E14DF"/>
    <w:pPr>
      <w:spacing w:before="100" w:after="119"/>
    </w:pPr>
    <w:rPr>
      <w:rFonts w:cs="Calibri"/>
    </w:rPr>
  </w:style>
  <w:style w:type="paragraph" w:styleId="a4">
    <w:name w:val="Balloon Text"/>
    <w:basedOn w:val="a"/>
    <w:link w:val="a5"/>
    <w:uiPriority w:val="99"/>
    <w:semiHidden/>
    <w:unhideWhenUsed/>
    <w:rsid w:val="00E005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56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5275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75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No Spacing"/>
    <w:qFormat/>
    <w:rsid w:val="005275A6"/>
    <w:pPr>
      <w:spacing w:line="240" w:lineRule="auto"/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275A6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F80E83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ody Text"/>
    <w:basedOn w:val="a"/>
    <w:link w:val="a8"/>
    <w:rsid w:val="00624E7C"/>
    <w:pPr>
      <w:spacing w:after="140" w:line="276" w:lineRule="auto"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a8">
    <w:name w:val="Основной текст Знак"/>
    <w:basedOn w:val="a0"/>
    <w:link w:val="a7"/>
    <w:rsid w:val="00624E7C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9">
    <w:name w:val="List Paragraph"/>
    <w:basedOn w:val="a"/>
    <w:qFormat/>
    <w:rsid w:val="00624E7C"/>
    <w:pPr>
      <w:spacing w:after="200"/>
      <w:ind w:left="720"/>
      <w:contextualSpacing/>
    </w:pPr>
    <w:rPr>
      <w:rFonts w:ascii="Liberation Serif" w:eastAsia="NSimSun" w:hAnsi="Liberation Serif" w:cs="Ari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2022-12-08T08:04:00Z</cp:lastPrinted>
  <dcterms:created xsi:type="dcterms:W3CDTF">2021-06-30T08:52:00Z</dcterms:created>
  <dcterms:modified xsi:type="dcterms:W3CDTF">2023-04-17T12:49:00Z</dcterms:modified>
</cp:coreProperties>
</file>